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D" w:rsidRPr="003857CD" w:rsidRDefault="003857CD" w:rsidP="003857CD">
      <w:pPr>
        <w:spacing w:after="216" w:line="23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57CD" w:rsidRPr="003857CD" w:rsidRDefault="003857CD" w:rsidP="003857CD">
      <w:pPr>
        <w:spacing w:after="216" w:line="23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АДМИНИСТРАЦИЯ АЛТАЙСКОГО КРАЯ</w:t>
      </w:r>
    </w:p>
    <w:p w:rsidR="003857CD" w:rsidRPr="003857CD" w:rsidRDefault="003857CD" w:rsidP="003857CD">
      <w:pPr>
        <w:spacing w:after="303" w:line="264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ГЛАВНОЕ УПРАВЛЕНИЕ ОБРАЗОВАНИЯ И </w:t>
      </w:r>
    </w:p>
    <w:p w:rsidR="003857CD" w:rsidRPr="003857CD" w:rsidRDefault="003857CD" w:rsidP="003857CD">
      <w:pPr>
        <w:spacing w:after="303" w:line="264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МОЛОДЕЖНОЙ ПОЛИТИКИ АЛТАЙСКОГО КРАЯ</w:t>
      </w:r>
    </w:p>
    <w:p w:rsidR="003857CD" w:rsidRPr="003857CD" w:rsidRDefault="003857CD" w:rsidP="003857CD">
      <w:pPr>
        <w:keepNext/>
        <w:keepLines/>
        <w:spacing w:after="384" w:line="260" w:lineRule="exact"/>
        <w:ind w:right="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12"/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ПРИКАЗ</w:t>
      </w:r>
      <w:bookmarkEnd w:id="0"/>
    </w:p>
    <w:p w:rsidR="003857CD" w:rsidRPr="003857CD" w:rsidRDefault="003857CD" w:rsidP="003857CD">
      <w:pPr>
        <w:tabs>
          <w:tab w:val="left" w:pos="7386"/>
        </w:tabs>
        <w:spacing w:after="0" w:line="25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_29___, __11____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2012г.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__4781______</w:t>
      </w:r>
    </w:p>
    <w:p w:rsidR="003857CD" w:rsidRPr="003857CD" w:rsidRDefault="003857CD" w:rsidP="003857CD">
      <w:pPr>
        <w:spacing w:after="818" w:line="170" w:lineRule="exact"/>
        <w:ind w:left="3980"/>
        <w:rPr>
          <w:rFonts w:ascii="Tahoma" w:eastAsia="Tahoma" w:hAnsi="Tahoma" w:cs="Tahoma"/>
          <w:color w:val="000000"/>
          <w:sz w:val="28"/>
          <w:szCs w:val="28"/>
          <w:lang w:val="ru" w:eastAsia="ru-RU"/>
        </w:rPr>
      </w:pPr>
      <w:r w:rsidRPr="003857CD">
        <w:rPr>
          <w:rFonts w:ascii="Tahoma" w:eastAsia="Tahoma" w:hAnsi="Tahoma" w:cs="Tahoma"/>
          <w:color w:val="000000"/>
          <w:sz w:val="28"/>
          <w:szCs w:val="28"/>
          <w:lang w:val="ru" w:eastAsia="ru-RU"/>
        </w:rPr>
        <w:t>г. Барнаул</w:t>
      </w:r>
    </w:p>
    <w:p w:rsidR="003857CD" w:rsidRPr="003857CD" w:rsidRDefault="003857CD" w:rsidP="003857CD">
      <w:pPr>
        <w:spacing w:after="308" w:line="312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 утверждении Положения о базовой школе Алтайского края</w:t>
      </w:r>
    </w:p>
    <w:p w:rsidR="003857CD" w:rsidRPr="003857CD" w:rsidRDefault="003857CD" w:rsidP="003857CD">
      <w:pPr>
        <w:spacing w:after="0" w:line="302" w:lineRule="exact"/>
        <w:ind w:left="8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целях повышения эффективности деятельности базовых школ и школьных округов</w:t>
      </w:r>
    </w:p>
    <w:p w:rsidR="003857CD" w:rsidRPr="003857CD" w:rsidRDefault="003857CD" w:rsidP="003857CD">
      <w:pPr>
        <w:spacing w:after="0" w:line="312" w:lineRule="exact"/>
        <w:ind w:left="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" w:eastAsia="ru-RU"/>
        </w:rPr>
        <w:t>приказываю:</w:t>
      </w:r>
    </w:p>
    <w:p w:rsidR="003857CD" w:rsidRPr="003857CD" w:rsidRDefault="003857CD" w:rsidP="003857CD">
      <w:pPr>
        <w:numPr>
          <w:ilvl w:val="1"/>
          <w:numId w:val="1"/>
        </w:numPr>
        <w:tabs>
          <w:tab w:val="left" w:pos="968"/>
        </w:tabs>
        <w:spacing w:after="0" w:line="312" w:lineRule="exact"/>
        <w:ind w:right="1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Утвердить Положение о базовой школе Алтайского края (Приложение 1).</w:t>
      </w:r>
    </w:p>
    <w:p w:rsidR="003857CD" w:rsidRPr="003857CD" w:rsidRDefault="003857CD" w:rsidP="003857CD">
      <w:pPr>
        <w:numPr>
          <w:ilvl w:val="1"/>
          <w:numId w:val="1"/>
        </w:numPr>
        <w:tabs>
          <w:tab w:val="left" w:pos="1088"/>
        </w:tabs>
        <w:spacing w:after="0" w:line="31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Рекомендовать руководителям муниципальных органов управления образованием организовать анализ и экспертизу деятельности существующих базовых школ и тех общеобразовательных учреждений, которые претендуют на данный статус, утвердить перечни базовых школ и школьных округов.</w:t>
      </w:r>
    </w:p>
    <w:p w:rsidR="003857CD" w:rsidRPr="003857CD" w:rsidRDefault="003857CD" w:rsidP="003857CD">
      <w:pPr>
        <w:numPr>
          <w:ilvl w:val="1"/>
          <w:numId w:val="1"/>
        </w:numPr>
        <w:tabs>
          <w:tab w:val="left" w:pos="1030"/>
        </w:tabs>
        <w:spacing w:after="0" w:line="31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Отделу дошкольного и общего образования представить обновленный реестр базовых школ Алтайского края в срок до 24.01.2013.</w:t>
      </w:r>
    </w:p>
    <w:p w:rsidR="003857CD" w:rsidRPr="003857CD" w:rsidRDefault="003857CD" w:rsidP="003857CD">
      <w:pPr>
        <w:numPr>
          <w:ilvl w:val="1"/>
          <w:numId w:val="1"/>
        </w:numPr>
        <w:tabs>
          <w:tab w:val="left" w:pos="1050"/>
        </w:tabs>
        <w:spacing w:after="890" w:line="31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исполнением настоящего приказа возложить на замести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теля начальника Главного управления М.В. </w:t>
      </w:r>
      <w:proofErr w:type="spell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Дюбенкову</w:t>
      </w:r>
      <w:proofErr w:type="spell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857CD" w:rsidRPr="003857CD" w:rsidRDefault="003857CD" w:rsidP="003857CD">
      <w:pPr>
        <w:numPr>
          <w:ilvl w:val="1"/>
          <w:numId w:val="1"/>
        </w:numPr>
        <w:tabs>
          <w:tab w:val="left" w:pos="1050"/>
        </w:tabs>
        <w:spacing w:after="890" w:line="31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3857CD" w:rsidRPr="003857CD" w:rsidRDefault="003857CD" w:rsidP="003857CD">
      <w:pPr>
        <w:tabs>
          <w:tab w:val="left" w:pos="5418"/>
        </w:tabs>
        <w:spacing w:after="0" w:line="25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Заместитель Губернатора Алтайского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3857CD" w:rsidRPr="003857CD" w:rsidRDefault="003857CD" w:rsidP="003857CD">
      <w:pPr>
        <w:tabs>
          <w:tab w:val="left" w:pos="5331"/>
          <w:tab w:val="left" w:pos="75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края, начальник Главного управления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Ю.Н. Денисов</w:t>
      </w: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Калашникова Ирина Анатольевна, (3852) 63-17-34</w:t>
      </w:r>
    </w:p>
    <w:p w:rsidR="003857CD" w:rsidRPr="003857CD" w:rsidRDefault="003857CD" w:rsidP="003857CD">
      <w:pPr>
        <w:spacing w:after="0" w:line="288" w:lineRule="exact"/>
        <w:ind w:left="764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Приложение 1</w:t>
      </w:r>
    </w:p>
    <w:p w:rsidR="003857CD" w:rsidRPr="003857CD" w:rsidRDefault="003857CD" w:rsidP="003857CD">
      <w:pPr>
        <w:tabs>
          <w:tab w:val="left" w:pos="773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 приказу Главного управления образования </w:t>
      </w:r>
    </w:p>
    <w:p w:rsidR="003857CD" w:rsidRPr="003857CD" w:rsidRDefault="003857CD" w:rsidP="003857CD">
      <w:pPr>
        <w:tabs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 молодежной политики Алтайского края </w:t>
      </w:r>
    </w:p>
    <w:p w:rsidR="003857CD" w:rsidRPr="003857CD" w:rsidRDefault="003857CD" w:rsidP="003857CD">
      <w:pPr>
        <w:tabs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29.11.2012__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№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__4781______</w:t>
      </w:r>
    </w:p>
    <w:p w:rsidR="003857CD" w:rsidRPr="003857CD" w:rsidRDefault="003857CD" w:rsidP="003857CD">
      <w:pPr>
        <w:keepNext/>
        <w:keepLines/>
        <w:spacing w:after="0" w:line="23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3"/>
    </w:p>
    <w:p w:rsidR="003857CD" w:rsidRPr="003857CD" w:rsidRDefault="003857CD" w:rsidP="003857CD">
      <w:pPr>
        <w:keepNext/>
        <w:keepLines/>
        <w:spacing w:after="0" w:line="23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ПОЛОЖЕНИЕ</w:t>
      </w:r>
      <w:bookmarkEnd w:id="1"/>
    </w:p>
    <w:p w:rsidR="003857CD" w:rsidRPr="003857CD" w:rsidRDefault="003857CD" w:rsidP="003857CD">
      <w:pPr>
        <w:spacing w:after="292" w:line="250" w:lineRule="exact"/>
        <w:ind w:left="24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БАЗОВОЙ ШКОЛЕ АЛТАЙСКОГО КРАЯ</w:t>
      </w:r>
    </w:p>
    <w:p w:rsidR="003857CD" w:rsidRPr="003857CD" w:rsidRDefault="003857CD" w:rsidP="003857CD">
      <w:pPr>
        <w:spacing w:after="262" w:line="25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 Общие положения</w:t>
      </w:r>
    </w:p>
    <w:p w:rsidR="003857CD" w:rsidRPr="003857CD" w:rsidRDefault="003857CD" w:rsidP="003857CD">
      <w:pPr>
        <w:spacing w:after="0" w:line="288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1.1. Настоящее Положение о базовой школе в Алтайском крае (далее - По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ложение) определяет основы функционирования базовой школы как центра школь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ного округа, объединяющего учреждения и организации образования, культуры, спорта и др.</w:t>
      </w:r>
    </w:p>
    <w:p w:rsidR="003857CD" w:rsidRPr="003857CD" w:rsidRDefault="003857CD" w:rsidP="003857CD">
      <w:pPr>
        <w:spacing w:after="0" w:line="288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1.2. Базовая школа - это общеобразовательное учреждение, основными зада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чами которого являются: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567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организация взаимодействия учреждений и организаций, входящих в школьный округ, между собой и в рамках инновационной инфраструктуры края;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567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организация образовательного процесса школьников, подвозимых из дру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гих населенных пунктов.</w:t>
      </w:r>
    </w:p>
    <w:p w:rsidR="003857CD" w:rsidRPr="003857CD" w:rsidRDefault="003857CD" w:rsidP="003857CD">
      <w:pPr>
        <w:spacing w:after="240" w:line="288" w:lineRule="exac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1.3.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Управление школьным округом осуществляет одна базовая школа.</w:t>
      </w:r>
    </w:p>
    <w:p w:rsidR="003857CD" w:rsidRPr="003857CD" w:rsidRDefault="003857CD" w:rsidP="00385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 Порядок присвоения и прекращения действия </w:t>
      </w:r>
    </w:p>
    <w:p w:rsidR="003857CD" w:rsidRPr="003857CD" w:rsidRDefault="003857CD" w:rsidP="00385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статуса базовой школы</w:t>
      </w:r>
    </w:p>
    <w:p w:rsidR="003857CD" w:rsidRPr="003857CD" w:rsidRDefault="003857CD" w:rsidP="00385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numPr>
          <w:ilvl w:val="0"/>
          <w:numId w:val="3"/>
        </w:numPr>
        <w:tabs>
          <w:tab w:val="left" w:pos="-567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Базовая школа и школьный округ создаются приказом органа местного самоуправления, осуществляющего управление в сфере образования, после прове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дения экспертной оценки (Приложение 1).</w:t>
      </w:r>
    </w:p>
    <w:p w:rsidR="003857CD" w:rsidRPr="003857CD" w:rsidRDefault="003857CD" w:rsidP="003857CD">
      <w:pPr>
        <w:numPr>
          <w:ilvl w:val="0"/>
          <w:numId w:val="3"/>
        </w:numPr>
        <w:spacing w:after="0" w:line="293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проведения экспертной оценки деятельности базовой школы созда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ется экспертная комиссия, которая оценивает деятельность общеобразовательного учреждения на соответствие деятельности базовой школы и дает заключение.</w:t>
      </w:r>
    </w:p>
    <w:p w:rsidR="003857CD" w:rsidRPr="003857CD" w:rsidRDefault="003857CD" w:rsidP="003857CD">
      <w:pPr>
        <w:numPr>
          <w:ilvl w:val="0"/>
          <w:numId w:val="3"/>
        </w:numPr>
        <w:tabs>
          <w:tab w:val="left" w:pos="0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Перечень базовых школ муниципального района, городского округа определяется органом местного самоуправления, осуществляющим управление в сфере образования на основе следующих материалов:</w:t>
      </w:r>
    </w:p>
    <w:p w:rsidR="003857CD" w:rsidRPr="003857CD" w:rsidRDefault="003857CD" w:rsidP="003857CD">
      <w:pPr>
        <w:spacing w:after="0" w:line="293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заключения экспертной комиссии;</w:t>
      </w:r>
    </w:p>
    <w:p w:rsidR="003857CD" w:rsidRPr="003857CD" w:rsidRDefault="003857CD" w:rsidP="003857CD">
      <w:pPr>
        <w:spacing w:after="0" w:line="293" w:lineRule="exact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положения о школьном округе, определяющего порядок совместной дея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тельности между учреждениями и организациями округа, а также взаимодействие с учреждениями, входящими в инновационную инфраструктуру Алтайского края;</w:t>
      </w:r>
    </w:p>
    <w:p w:rsidR="003857CD" w:rsidRPr="003857CD" w:rsidRDefault="003857CD" w:rsidP="003857CD">
      <w:pPr>
        <w:spacing w:after="0" w:line="293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анализа деятельности базовой школы за прошедший год*;</w:t>
      </w:r>
    </w:p>
    <w:p w:rsidR="003857CD" w:rsidRPr="003857CD" w:rsidRDefault="003857CD" w:rsidP="003857CD">
      <w:pPr>
        <w:spacing w:after="0" w:line="293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плана работы округа на учебный год.</w:t>
      </w:r>
    </w:p>
    <w:p w:rsidR="003857CD" w:rsidRPr="003857CD" w:rsidRDefault="003857CD" w:rsidP="003857CD">
      <w:pPr>
        <w:numPr>
          <w:ilvl w:val="0"/>
          <w:numId w:val="3"/>
        </w:numPr>
        <w:tabs>
          <w:tab w:val="left" w:pos="0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Копия приказа об утверждении перечня базовых школ муниципального района или городского округа направляется в электронном и печатном виде в Главное управление Алтайского края образования и молодежной политики для ут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верждения реестра базовых школ Алтайского края.</w:t>
      </w:r>
    </w:p>
    <w:p w:rsidR="003857CD" w:rsidRPr="003857CD" w:rsidRDefault="003857CD" w:rsidP="003857CD">
      <w:pPr>
        <w:numPr>
          <w:ilvl w:val="0"/>
          <w:numId w:val="3"/>
        </w:numPr>
        <w:tabs>
          <w:tab w:val="left" w:pos="0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Признание образовательного учреждения базовой школой не влечет изменение учредительных, правоустанавливающих документов, организационн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правовой формы, типа и вида образовательного учреждения.</w:t>
      </w:r>
    </w:p>
    <w:p w:rsidR="003857CD" w:rsidRPr="003857CD" w:rsidRDefault="003857CD" w:rsidP="003857CD">
      <w:pPr>
        <w:spacing w:after="0" w:line="288" w:lineRule="exact"/>
        <w:ind w:left="7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88" w:lineRule="exact"/>
        <w:ind w:left="7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88" w:lineRule="exact"/>
        <w:ind w:left="7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88" w:lineRule="exact"/>
        <w:ind w:left="7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262" w:line="250" w:lineRule="exact"/>
        <w:ind w:left="324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 Организация деятельности</w:t>
      </w:r>
    </w:p>
    <w:p w:rsidR="003857CD" w:rsidRPr="003857CD" w:rsidRDefault="003857CD" w:rsidP="003857CD">
      <w:pPr>
        <w:spacing w:after="0" w:line="288" w:lineRule="exact"/>
        <w:ind w:left="6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3.1. При создании базовых школ следует соблюдать следующие принципы:</w:t>
      </w:r>
    </w:p>
    <w:p w:rsidR="003857CD" w:rsidRPr="003857CD" w:rsidRDefault="003857CD" w:rsidP="003857CD">
      <w:pPr>
        <w:spacing w:after="0" w:line="288" w:lineRule="exact"/>
        <w:ind w:left="60" w:right="6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-доступность, то есть оптимальное территориальное размещение и условия безопасной своевременной доставки 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3857CD" w:rsidRPr="003857CD" w:rsidRDefault="003857CD" w:rsidP="003857CD">
      <w:pPr>
        <w:spacing w:after="0" w:line="288" w:lineRule="exact"/>
        <w:ind w:left="60" w:right="6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-гарантированность качества образования, более высокого по сравнению с другими общеобразовательными учреждениями муниципального района, городско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го округа, региона;</w:t>
      </w:r>
    </w:p>
    <w:p w:rsidR="003857CD" w:rsidRPr="003857CD" w:rsidRDefault="003857CD" w:rsidP="003857CD">
      <w:pPr>
        <w:spacing w:after="0" w:line="288" w:lineRule="exact"/>
        <w:ind w:left="60" w:right="6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-преемственность образовательных программ на разных ступенях общего образования во всех филиалах и структурных подразделениях закрепленного за ней школьного округа;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05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согласованность плана совместной деятельности со всеми участниками се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тевого взаимодействия в рамках округа.</w:t>
      </w:r>
    </w:p>
    <w:p w:rsidR="003857CD" w:rsidRPr="003857CD" w:rsidRDefault="003857CD" w:rsidP="003857CD">
      <w:pPr>
        <w:numPr>
          <w:ilvl w:val="0"/>
          <w:numId w:val="4"/>
        </w:numPr>
        <w:tabs>
          <w:tab w:val="left" w:pos="1222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Базовая школа организует управление реализацией совместного плана работы округа на основе Положения о школьном округе.</w:t>
      </w:r>
    </w:p>
    <w:p w:rsidR="003857CD" w:rsidRPr="003857CD" w:rsidRDefault="003857CD" w:rsidP="003857CD">
      <w:pPr>
        <w:numPr>
          <w:ilvl w:val="0"/>
          <w:numId w:val="4"/>
        </w:numPr>
        <w:tabs>
          <w:tab w:val="left" w:pos="1207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Базовая школа в соответствии с утвержденным планом организует дея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тельность учреждений и организаций, входящих в округ, по направлениям: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86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совместная разработка рабочих программ;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34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методических мероприятий для участников сетевого взаимо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действия;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24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совместная реализация программ внеурочной деятельности обучающихся округа;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86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внеурочных мероприятий для обучающихся округа;</w:t>
      </w:r>
      <w:proofErr w:type="gramEnd"/>
    </w:p>
    <w:p w:rsidR="003857CD" w:rsidRPr="003857CD" w:rsidRDefault="003857CD" w:rsidP="003857CD">
      <w:pPr>
        <w:numPr>
          <w:ilvl w:val="0"/>
          <w:numId w:val="2"/>
        </w:numPr>
        <w:tabs>
          <w:tab w:val="left" w:pos="86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организация летнего отдыха 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округа;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86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работа над совместными сетевыми проектами 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обучающихся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округа;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890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размещение на сайте базовой школы материалов и информации о деятель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ности округа;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895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информирование участников сетевого взаимодействия об окружных меро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приятиях и освещение их на сайте базовой школы;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62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обеспечение безопасного подвоза обучающихся из других населенных пунктов;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34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создание благоприятной психологической атмосферы для обучающихся, подвозимых из других населенных пунктов;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38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совместная реализация программ </w:t>
      </w:r>
      <w:proofErr w:type="spell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предпрофильной</w:t>
      </w:r>
      <w:proofErr w:type="spell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подготовки, программ углубленного изучения отдельных предметов, профильного обучения;</w:t>
      </w:r>
    </w:p>
    <w:p w:rsidR="003857CD" w:rsidRPr="003857CD" w:rsidRDefault="003857CD" w:rsidP="003857CD">
      <w:pPr>
        <w:numPr>
          <w:ilvl w:val="0"/>
          <w:numId w:val="2"/>
        </w:numPr>
        <w:tabs>
          <w:tab w:val="left" w:pos="924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организация государственной (итоговой) аттестации обучающихся филиа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лов.</w:t>
      </w:r>
    </w:p>
    <w:p w:rsidR="003857CD" w:rsidRPr="003857CD" w:rsidRDefault="003857CD" w:rsidP="003857CD">
      <w:pPr>
        <w:spacing w:after="0" w:line="288" w:lineRule="exact"/>
        <w:ind w:left="60" w:right="6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Базовая школа заключает договоры сотрудничества с учреждениями и орга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низациями, входящими в округ.</w:t>
      </w:r>
    </w:p>
    <w:p w:rsidR="003857CD" w:rsidRPr="003857CD" w:rsidRDefault="003857CD" w:rsidP="003857CD">
      <w:pPr>
        <w:numPr>
          <w:ilvl w:val="0"/>
          <w:numId w:val="4"/>
        </w:numPr>
        <w:tabs>
          <w:tab w:val="left" w:pos="1183"/>
        </w:tabs>
        <w:spacing w:after="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окончанию учебного года базовая школа размещает на сайте публич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ный отчет, включающий информацию о сетевом взаимодействии в рамках школь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ного округа.</w:t>
      </w:r>
    </w:p>
    <w:p w:rsidR="003857CD" w:rsidRPr="003857CD" w:rsidRDefault="003857CD" w:rsidP="003857CD">
      <w:pPr>
        <w:numPr>
          <w:ilvl w:val="0"/>
          <w:numId w:val="4"/>
        </w:numPr>
        <w:tabs>
          <w:tab w:val="left" w:pos="1212"/>
        </w:tabs>
        <w:spacing w:after="90" w:line="28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Базовая школа, имеющая успешный опыт управления школьным окру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гом и организации обучения школьников из других населенных пунктов, может участвовать в конкурсе на присвоение статуса базовой площадки ФСП или стаже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р-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ской</w:t>
      </w:r>
      <w:proofErr w:type="spell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площадки в соответствии с Положением о порядке создания и развития инно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вационной инфраструктуры Алтайского края, утвержденном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приказом управления Алтайского края по образованию и делам молодежи от 30.05.2012 №2212.</w:t>
      </w:r>
    </w:p>
    <w:p w:rsidR="003857CD" w:rsidRPr="003857CD" w:rsidRDefault="003857CD" w:rsidP="003857CD">
      <w:pPr>
        <w:spacing w:after="281" w:line="250" w:lineRule="exact"/>
        <w:ind w:left="1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281" w:line="250" w:lineRule="exact"/>
        <w:ind w:left="186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 Руководство деятельностью школьного округа</w:t>
      </w:r>
    </w:p>
    <w:p w:rsidR="003857CD" w:rsidRPr="003857CD" w:rsidRDefault="003857CD" w:rsidP="003857CD">
      <w:pPr>
        <w:numPr>
          <w:ilvl w:val="0"/>
          <w:numId w:val="5"/>
        </w:numPr>
        <w:tabs>
          <w:tab w:val="left" w:pos="129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Руководство деятельностью базовой школы осуществляется в соответ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ствии с нормами законодательства.</w:t>
      </w:r>
    </w:p>
    <w:p w:rsidR="003857CD" w:rsidRPr="003857CD" w:rsidRDefault="003857CD" w:rsidP="003857CD">
      <w:pPr>
        <w:numPr>
          <w:ilvl w:val="0"/>
          <w:numId w:val="5"/>
        </w:numPr>
        <w:tabs>
          <w:tab w:val="left" w:pos="1364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управления школьным округом создается Совет директоров школьного округа или иной орган, включающий представителей учреждений и ор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ганизаций, входящих в округ.</w:t>
      </w:r>
    </w:p>
    <w:p w:rsidR="003857CD" w:rsidRPr="003857CD" w:rsidRDefault="003857CD" w:rsidP="003857CD">
      <w:pPr>
        <w:numPr>
          <w:ilvl w:val="0"/>
          <w:numId w:val="5"/>
        </w:numPr>
        <w:tabs>
          <w:tab w:val="left" w:pos="1345"/>
        </w:tabs>
        <w:spacing w:after="267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Решения совета директоров школьного округа носят рекомендатель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ный характер.</w:t>
      </w:r>
    </w:p>
    <w:p w:rsidR="003857CD" w:rsidRPr="003857CD" w:rsidRDefault="003857CD" w:rsidP="003857CD">
      <w:pPr>
        <w:spacing w:after="267" w:line="250" w:lineRule="exact"/>
        <w:ind w:left="224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5. Финансово-хозяйственная деятельность</w:t>
      </w:r>
    </w:p>
    <w:p w:rsidR="003857CD" w:rsidRPr="003857CD" w:rsidRDefault="003857CD" w:rsidP="003857CD">
      <w:pPr>
        <w:spacing w:after="0" w:line="288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5.1. Финансирование базовой школы осуществляется за счет: сре</w:t>
      </w:r>
      <w:proofErr w:type="gramStart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дств кр</w:t>
      </w:r>
      <w:proofErr w:type="gramEnd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аевого бюджета, выделяемых на учреждения образования в соот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ветствии с существующими нормативами;</w:t>
      </w:r>
    </w:p>
    <w:p w:rsidR="003857CD" w:rsidRPr="003857CD" w:rsidRDefault="003857CD" w:rsidP="003857CD">
      <w:pPr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 целевых федеральных и краевых программ;</w:t>
      </w:r>
    </w:p>
    <w:p w:rsidR="003857CD" w:rsidRPr="003857CD" w:rsidRDefault="003857CD" w:rsidP="003857CD">
      <w:pPr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 местного бюджета, выделяемых на реализацию целевых программ развития образования;</w:t>
      </w:r>
    </w:p>
    <w:p w:rsidR="003857CD" w:rsidRPr="003857CD" w:rsidRDefault="003857CD" w:rsidP="003857CD">
      <w:pPr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 местного бюджета, выделяемых на содержание образовательного учреждения, а также обеспечение деятельности, не связанной с реализацией основ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ных общеобразовательных программ;</w:t>
      </w:r>
    </w:p>
    <w:p w:rsidR="003857CD" w:rsidRPr="003857CD" w:rsidRDefault="003857CD" w:rsidP="003857CD">
      <w:pPr>
        <w:spacing w:after="0" w:line="288" w:lineRule="exact"/>
        <w:ind w:left="740" w:right="7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добровольных пожертвований юридических и физических лиц; других источников в соответствии с действующим законодательством.</w:t>
      </w: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CD" w:rsidRPr="003857CD" w:rsidRDefault="003857CD" w:rsidP="003857CD">
      <w:pPr>
        <w:spacing w:after="0" w:line="250" w:lineRule="exact"/>
        <w:ind w:left="766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2" w:name="_GoBack"/>
      <w:bookmarkEnd w:id="2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Приложение 1</w:t>
      </w:r>
    </w:p>
    <w:p w:rsidR="003857CD" w:rsidRPr="003857CD" w:rsidRDefault="003857CD" w:rsidP="003857CD">
      <w:pPr>
        <w:spacing w:after="182" w:line="288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Экспертное заключение о деятельности базовой школы Алтайского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205"/>
        <w:gridCol w:w="970"/>
        <w:gridCol w:w="2962"/>
      </w:tblGrid>
      <w:tr w:rsidR="003857CD" w:rsidRPr="003857CD" w:rsidTr="00554875">
        <w:trPr>
          <w:trHeight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-284" w:firstLine="284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Показатель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Балл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Комментарий</w:t>
            </w:r>
          </w:p>
        </w:tc>
      </w:tr>
      <w:tr w:rsidR="003857CD" w:rsidRPr="003857CD" w:rsidTr="00554875">
        <w:trPr>
          <w:trHeight w:val="11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состав школьного округа входят не только школы, но и учреждения дошкольного, дополнительного образования, культуры и спорта.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Деятельность округа осуществляется в соответствии с утвержденным Положением о школьном округе, отражающим специфику округа.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4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состав Совета директоров школьного округа включены руководители или представители всех учреждений и организаций, входящих в округ.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4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Базовая школа осуществляет координацию деятельности учреждений округа на основе утвержденного на Совете директоров Плана совместной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7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План совместной деятельности содержит методические мероприятия (семинары, отрытые уроки, заседания МО, выставки и др.) и мероприятия, расширяющие образовательное пространство для педагогов.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262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 сайте базовой школы размещены все материалы округа (приказ МОУО об утверждении базовой школы и школьного округа, приказ ОУ об утверждении состава Совета директоров, Положения о школьном округе, План работы округа на год, публичный доклад с информацией о деятельности школьного округа).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5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 сайте базовой школы размещены ссылки на учреждения округа.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 сайте базовой школы в соответствии с Планом размещается информация о проведенных мероприятиях.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школу организован подвоз учащихся из населенных пунктов, входящих в территорию округа.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3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организует системную работу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3857CD" w:rsidRPr="003857CD" w:rsidRDefault="003857CD" w:rsidP="003857C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sectPr w:rsidR="003857CD" w:rsidRPr="003857CD" w:rsidSect="00CD5CAD">
          <w:headerReference w:type="default" r:id="rId8"/>
          <w:footerReference w:type="even" r:id="rId9"/>
          <w:pgSz w:w="11905" w:h="16837"/>
          <w:pgMar w:top="1162" w:right="756" w:bottom="1394" w:left="11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361"/>
        <w:gridCol w:w="970"/>
        <w:gridCol w:w="2966"/>
      </w:tblGrid>
      <w:tr w:rsidR="003857CD" w:rsidRPr="003857CD" w:rsidTr="00554875">
        <w:trPr>
          <w:trHeight w:val="9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 родителями обучающихся, подвозимых из других населенных пунктов.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Школой изучается мнение обучающихся и их родителей об организаций— </w:t>
            </w:r>
            <w:proofErr w:type="gramStart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по</w:t>
            </w:r>
            <w:proofErr w:type="gramEnd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двоза и образовательного процесса.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школу организован подвоз учащихся из школ округа на отдельные предметы, курсы, модули общеобразовательных программ.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46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школу организован подвоз учащихся из школ округа на отдельные курсы дополнительных программ и программ внеурочной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20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оказывает методическую помощь и поддержку малокомплектным и малочисленным школам при разработке образовательных программ, рабочих программ по предметам, курсам внеурочной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организует проведение методических мероприятий для педагогов в базовой школе и учреждениях округа.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8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организует мероприятия для учащихся округа в базовой школе и в учреждениях округа.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является федеральной или краевой экспериментальной площадкой.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6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является базовой площадкой ФСП или стажерской площадкой.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1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является пилотной площадкой по апробации ФГОС начального общего образования, дистанционного обучения, др.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17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Школа реализует программы, обеспечивающие дополнительную (углубленную) подготовку </w:t>
            </w:r>
            <w:proofErr w:type="gramStart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обучающихся</w:t>
            </w:r>
            <w:proofErr w:type="gramEnd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по одному или нескольким предметам или программы профильного обучения.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9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осуществляет дистанционное обучение учащихся по одной из моде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лей.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3857CD" w:rsidRPr="003857CD" w:rsidRDefault="003857CD" w:rsidP="003857C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70"/>
        <w:gridCol w:w="960"/>
        <w:gridCol w:w="2923"/>
      </w:tblGrid>
      <w:tr w:rsidR="003857CD" w:rsidRPr="003857CD" w:rsidTr="00554875">
        <w:trPr>
          <w:trHeight w:val="6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Педагоги школы имеют высокий уро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вень квалификации.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57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Школа полностью укомплектована педагогическими кадрами.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Педагоги школы своевременно про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ходят курсы повышения квалифика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Педагоги школы используют совре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менные технологии обучения, в том числе ИКТ.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57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Педагоги школы активно распростра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няют успешный опыт.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школе имеется локальная сеть и обеспечивается контролируемый дос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туп к сети Интернет.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5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школе имеется информационн</w:t>
            </w:r>
            <w:proofErr w:type="gramStart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о-</w:t>
            </w:r>
            <w:proofErr w:type="gramEnd"/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библиотечный центр.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857CD" w:rsidRPr="003857CD" w:rsidTr="00554875">
        <w:trPr>
          <w:trHeight w:val="8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Материально-технические условия школы соответствуют требованиям СанПиН и ФГОС общего образования.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CD" w:rsidRPr="003857CD" w:rsidRDefault="003857CD" w:rsidP="003857C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3857CD" w:rsidRPr="003857CD" w:rsidRDefault="003857CD" w:rsidP="003857C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3857CD" w:rsidRPr="003857CD" w:rsidRDefault="003857CD" w:rsidP="003857CD">
      <w:pPr>
        <w:tabs>
          <w:tab w:val="left" w:leader="underscore" w:pos="3698"/>
        </w:tabs>
        <w:spacing w:before="294" w:after="227" w:line="230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Итого баллов:</w:t>
      </w:r>
      <w:r w:rsidRPr="0038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ab/>
      </w:r>
    </w:p>
    <w:p w:rsidR="003857CD" w:rsidRPr="003857CD" w:rsidRDefault="003857CD" w:rsidP="003857CD">
      <w:pPr>
        <w:tabs>
          <w:tab w:val="left" w:leader="underscore" w:pos="8320"/>
        </w:tabs>
        <w:spacing w:after="0" w:line="250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Заключение экспертной комиссии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3857CD" w:rsidRPr="003857CD" w:rsidRDefault="003857CD" w:rsidP="003857CD">
      <w:pPr>
        <w:spacing w:after="193" w:line="250" w:lineRule="exact"/>
        <w:ind w:left="48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(соответствует, не соответствует)</w:t>
      </w:r>
    </w:p>
    <w:p w:rsidR="003857CD" w:rsidRPr="003857CD" w:rsidRDefault="003857CD" w:rsidP="003857CD">
      <w:pPr>
        <w:spacing w:after="0" w:line="288" w:lineRule="exact"/>
        <w:ind w:left="16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Рекомендации экспертной комиссии: </w:t>
      </w:r>
    </w:p>
    <w:p w:rsidR="003857CD" w:rsidRPr="003857CD" w:rsidRDefault="003857CD" w:rsidP="003857CD">
      <w:pPr>
        <w:spacing w:after="0" w:line="288" w:lineRule="exact"/>
        <w:ind w:left="16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</w:p>
    <w:p w:rsidR="003857CD" w:rsidRPr="003857CD" w:rsidRDefault="003857CD" w:rsidP="003857CD">
      <w:pPr>
        <w:spacing w:after="0" w:line="288" w:lineRule="exact"/>
        <w:ind w:left="16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3857CD" w:rsidRPr="003857CD" w:rsidRDefault="003857CD" w:rsidP="003857CD">
      <w:pPr>
        <w:spacing w:after="0" w:line="288" w:lineRule="exact"/>
        <w:ind w:left="160" w:right="3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3857CD" w:rsidRPr="003857CD" w:rsidRDefault="003857CD" w:rsidP="003857CD">
      <w:pPr>
        <w:spacing w:after="0" w:line="288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Подписи членов экспертной комиссии:</w:t>
      </w:r>
    </w:p>
    <w:p w:rsidR="003857CD" w:rsidRPr="003857CD" w:rsidRDefault="003857CD" w:rsidP="003857CD">
      <w:pPr>
        <w:keepNext/>
        <w:keepLines/>
        <w:tabs>
          <w:tab w:val="left" w:leader="underscore" w:pos="6054"/>
        </w:tabs>
        <w:spacing w:after="0" w:line="288" w:lineRule="exact"/>
        <w:ind w:left="5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3" w:name="bookmark15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 </w:t>
      </w: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bookmarkEnd w:id="3"/>
    </w:p>
    <w:p w:rsidR="003857CD" w:rsidRPr="003857CD" w:rsidRDefault="003857CD" w:rsidP="003857CD">
      <w:pPr>
        <w:tabs>
          <w:tab w:val="left" w:leader="underscore" w:pos="6074"/>
        </w:tabs>
        <w:spacing w:after="0" w:line="288" w:lineRule="exact"/>
        <w:ind w:left="520"/>
        <w:rPr>
          <w:rFonts w:ascii="Tahoma" w:eastAsia="Tahoma" w:hAnsi="Tahoma" w:cs="Tahoma"/>
          <w:color w:val="000000"/>
          <w:sz w:val="28"/>
          <w:szCs w:val="28"/>
          <w:lang w:val="ru" w:eastAsia="ru-RU"/>
        </w:rPr>
      </w:pPr>
      <w:r w:rsidRPr="003857CD">
        <w:rPr>
          <w:rFonts w:ascii="Tahoma" w:eastAsia="Tahoma" w:hAnsi="Tahoma" w:cs="Tahoma"/>
          <w:color w:val="000000"/>
          <w:sz w:val="28"/>
          <w:szCs w:val="28"/>
          <w:lang w:val="ru" w:eastAsia="ru-RU"/>
        </w:rPr>
        <w:t xml:space="preserve">2. </w:t>
      </w:r>
      <w:r w:rsidRPr="003857CD">
        <w:rPr>
          <w:rFonts w:ascii="Tahoma" w:eastAsia="Tahoma" w:hAnsi="Tahoma" w:cs="Tahoma"/>
          <w:color w:val="000000"/>
          <w:sz w:val="28"/>
          <w:szCs w:val="28"/>
          <w:lang w:val="ru" w:eastAsia="ru-RU"/>
        </w:rPr>
        <w:tab/>
      </w:r>
    </w:p>
    <w:p w:rsidR="003857CD" w:rsidRPr="003857CD" w:rsidRDefault="003857CD" w:rsidP="003857CD">
      <w:pPr>
        <w:keepNext/>
        <w:keepLines/>
        <w:numPr>
          <w:ilvl w:val="0"/>
          <w:numId w:val="6"/>
        </w:numPr>
        <w:tabs>
          <w:tab w:val="left" w:pos="842"/>
          <w:tab w:val="left" w:leader="underscore" w:pos="6064"/>
        </w:tabs>
        <w:spacing w:after="0" w:line="288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4" w:name="bookmark16"/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bookmarkEnd w:id="4"/>
    </w:p>
    <w:p w:rsidR="003857CD" w:rsidRPr="003857CD" w:rsidRDefault="003857CD" w:rsidP="003857CD">
      <w:pPr>
        <w:numPr>
          <w:ilvl w:val="0"/>
          <w:numId w:val="6"/>
        </w:numPr>
        <w:tabs>
          <w:tab w:val="left" w:pos="846"/>
          <w:tab w:val="left" w:leader="underscore" w:pos="6083"/>
        </w:tabs>
        <w:spacing w:after="294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3857CD" w:rsidRDefault="003857CD" w:rsidP="003857CD">
      <w:pPr>
        <w:spacing w:after="1105" w:line="220" w:lineRule="exact"/>
        <w:ind w:left="16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«</w:t>
      </w:r>
      <w:r w:rsidRPr="003857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</w:t>
      </w:r>
      <w:r w:rsidRPr="003857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» </w:t>
      </w:r>
      <w:r w:rsidRPr="003857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</w:t>
      </w:r>
      <w:r w:rsidRPr="003857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2012.</w:t>
      </w:r>
    </w:p>
    <w:p w:rsidR="003857CD" w:rsidRPr="003857CD" w:rsidRDefault="003857CD" w:rsidP="003857CD">
      <w:pPr>
        <w:spacing w:after="1105" w:line="220" w:lineRule="exact"/>
        <w:ind w:left="16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3857C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*2 балла - полностью соответствует, 1 балл - частично соответствует, 0 баллов - не соответствует.</w:t>
      </w:r>
    </w:p>
    <w:p w:rsidR="00F9668A" w:rsidRPr="003857CD" w:rsidRDefault="00F9668A">
      <w:pPr>
        <w:rPr>
          <w:sz w:val="28"/>
          <w:szCs w:val="28"/>
          <w:lang w:val="ru"/>
        </w:rPr>
      </w:pPr>
    </w:p>
    <w:sectPr w:rsidR="00F9668A" w:rsidRPr="003857CD">
      <w:headerReference w:type="default" r:id="rId10"/>
      <w:footerReference w:type="even" r:id="rId11"/>
      <w:footerReference w:type="default" r:id="rId12"/>
      <w:headerReference w:type="first" r:id="rId13"/>
      <w:pgSz w:w="11905" w:h="16837"/>
      <w:pgMar w:top="1162" w:right="756" w:bottom="1394" w:left="17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D" w:rsidRDefault="003857CD" w:rsidP="003857CD">
      <w:pPr>
        <w:spacing w:after="0" w:line="240" w:lineRule="auto"/>
      </w:pPr>
      <w:r>
        <w:separator/>
      </w:r>
    </w:p>
  </w:endnote>
  <w:endnote w:type="continuationSeparator" w:id="0">
    <w:p w:rsidR="003857CD" w:rsidRDefault="003857CD" w:rsidP="0038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>
    <w:pPr>
      <w:pStyle w:val="a4"/>
      <w:framePr w:w="10498" w:h="139" w:wrap="none" w:vAnchor="text" w:hAnchor="page" w:x="704" w:y="-1390"/>
      <w:shd w:val="clear" w:color="auto" w:fill="auto"/>
      <w:ind w:left="1005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>
    <w:pPr>
      <w:pStyle w:val="a4"/>
      <w:framePr w:w="10498" w:h="139" w:wrap="none" w:vAnchor="text" w:hAnchor="page" w:x="704" w:y="-1390"/>
      <w:shd w:val="clear" w:color="auto" w:fill="auto"/>
      <w:ind w:left="10056"/>
    </w:pPr>
    <w:r>
      <w:rPr>
        <w:rStyle w:val="85pt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>
    <w:pPr>
      <w:pStyle w:val="a4"/>
      <w:framePr w:w="10498" w:h="139" w:wrap="none" w:vAnchor="text" w:hAnchor="page" w:x="704" w:y="-1390"/>
      <w:shd w:val="clear" w:color="auto" w:fill="auto"/>
      <w:ind w:left="10056"/>
    </w:pPr>
    <w:r>
      <w:rPr>
        <w:rStyle w:val="85pt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D" w:rsidRDefault="003857CD" w:rsidP="003857CD">
      <w:pPr>
        <w:spacing w:after="0" w:line="240" w:lineRule="auto"/>
      </w:pPr>
      <w:r>
        <w:separator/>
      </w:r>
    </w:p>
  </w:footnote>
  <w:footnote w:type="continuationSeparator" w:id="0">
    <w:p w:rsidR="003857CD" w:rsidRDefault="003857CD" w:rsidP="0038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>
    <w:pPr>
      <w:pStyle w:val="a4"/>
      <w:framePr w:h="264" w:wrap="none" w:vAnchor="text" w:hAnchor="page" w:x="1587" w:y="548"/>
      <w:shd w:val="clear" w:color="auto" w:fill="auto"/>
      <w:jc w:val="both"/>
    </w:pPr>
    <w:r>
      <w:rPr>
        <w:rStyle w:val="Impact135pt"/>
      </w:rPr>
      <w:t>/</w:t>
    </w:r>
  </w:p>
  <w:p w:rsidR="008170AD" w:rsidRDefault="003857C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D" w:rsidRDefault="003857CD">
    <w:pPr>
      <w:pStyle w:val="a4"/>
      <w:framePr w:h="264" w:wrap="none" w:vAnchor="text" w:hAnchor="page" w:x="1587" w:y="548"/>
      <w:shd w:val="clear" w:color="auto" w:fill="auto"/>
      <w:jc w:val="both"/>
    </w:pPr>
    <w:r>
      <w:rPr>
        <w:rStyle w:val="Impact135pt"/>
      </w:rPr>
      <w:t>/</w:t>
    </w:r>
  </w:p>
  <w:p w:rsidR="008170AD" w:rsidRDefault="003857C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EAA"/>
    <w:multiLevelType w:val="multilevel"/>
    <w:tmpl w:val="343C41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0227B"/>
    <w:multiLevelType w:val="multilevel"/>
    <w:tmpl w:val="DFD8FB0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E162B"/>
    <w:multiLevelType w:val="multilevel"/>
    <w:tmpl w:val="37D4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424AD"/>
    <w:multiLevelType w:val="multilevel"/>
    <w:tmpl w:val="6B727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F61AD"/>
    <w:multiLevelType w:val="multilevel"/>
    <w:tmpl w:val="DAA468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91370"/>
    <w:multiLevelType w:val="multilevel"/>
    <w:tmpl w:val="CC5809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D"/>
    <w:rsid w:val="003857CD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857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;Полужирный"/>
    <w:basedOn w:val="a3"/>
    <w:rsid w:val="003857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Impact135pt">
    <w:name w:val="Колонтитул + Impact;13;5 pt"/>
    <w:basedOn w:val="a3"/>
    <w:rsid w:val="003857CD"/>
    <w:rPr>
      <w:rFonts w:ascii="Impact" w:eastAsia="Impact" w:hAnsi="Impact" w:cs="Impact"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857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857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57C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3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857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;Полужирный"/>
    <w:basedOn w:val="a3"/>
    <w:rsid w:val="003857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Impact135pt">
    <w:name w:val="Колонтитул + Impact;13;5 pt"/>
    <w:basedOn w:val="a3"/>
    <w:rsid w:val="003857CD"/>
    <w:rPr>
      <w:rFonts w:ascii="Impact" w:eastAsia="Impact" w:hAnsi="Impact" w:cs="Impact"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857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857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57C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3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chkola 2</dc:creator>
  <cp:lastModifiedBy>chkola 2</cp:lastModifiedBy>
  <cp:revision>1</cp:revision>
  <dcterms:created xsi:type="dcterms:W3CDTF">2014-02-25T09:54:00Z</dcterms:created>
  <dcterms:modified xsi:type="dcterms:W3CDTF">2014-02-25T09:57:00Z</dcterms:modified>
</cp:coreProperties>
</file>